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4D" w:rsidRDefault="00AC634D" w:rsidP="00AC634D">
      <w:pPr>
        <w:rPr>
          <w:b/>
        </w:rPr>
      </w:pPr>
      <w:bookmarkStart w:id="0" w:name="_GoBack"/>
      <w:bookmarkEnd w:id="0"/>
    </w:p>
    <w:p w:rsidR="00AC634D" w:rsidRPr="00AC634D" w:rsidRDefault="00AC634D" w:rsidP="00AC63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</w:t>
      </w:r>
      <w:r w:rsidRPr="00765CDB">
        <w:rPr>
          <w:rFonts w:ascii="Arial" w:hAnsi="Arial" w:cs="Arial"/>
          <w:b/>
        </w:rPr>
        <w:t xml:space="preserve"> НА </w:t>
      </w:r>
      <w:r>
        <w:rPr>
          <w:rFonts w:ascii="Arial" w:hAnsi="Arial" w:cs="Arial"/>
          <w:b/>
        </w:rPr>
        <w:t>ПОГРУЗО-РАЗГРУЗОЧНЫЕ РАБОТЫ  №_____</w:t>
      </w:r>
      <w:r w:rsidRPr="00AC634D">
        <w:rPr>
          <w:rFonts w:ascii="Arial" w:hAnsi="Arial" w:cs="Arial"/>
          <w:b/>
        </w:rPr>
        <w:t>/</w:t>
      </w:r>
    </w:p>
    <w:p w:rsidR="00AC634D" w:rsidRPr="009E2638" w:rsidRDefault="00AC634D" w:rsidP="00AC634D">
      <w:pPr>
        <w:jc w:val="center"/>
        <w:rPr>
          <w:rFonts w:ascii="Arial" w:hAnsi="Arial" w:cs="Arial"/>
          <w:sz w:val="20"/>
          <w:szCs w:val="20"/>
        </w:rPr>
      </w:pPr>
    </w:p>
    <w:p w:rsidR="00AC634D" w:rsidRPr="00765CDB" w:rsidRDefault="00AC634D" w:rsidP="00AC634D">
      <w:pPr>
        <w:jc w:val="center"/>
        <w:rPr>
          <w:rFonts w:ascii="Arial" w:hAnsi="Arial" w:cs="Arial"/>
          <w:sz w:val="20"/>
          <w:szCs w:val="20"/>
        </w:rPr>
      </w:pPr>
      <w:r w:rsidRPr="00765CDB">
        <w:rPr>
          <w:rFonts w:ascii="Arial" w:hAnsi="Arial" w:cs="Arial"/>
          <w:sz w:val="20"/>
          <w:szCs w:val="20"/>
        </w:rPr>
        <w:t>от  «</w:t>
      </w:r>
      <w:r>
        <w:rPr>
          <w:rFonts w:ascii="Arial" w:hAnsi="Arial" w:cs="Arial"/>
          <w:sz w:val="20"/>
          <w:szCs w:val="20"/>
        </w:rPr>
        <w:t>___</w:t>
      </w:r>
      <w:r w:rsidRPr="00765CDB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____________ </w:t>
      </w:r>
      <w:r w:rsidRPr="00765CDB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5</w:t>
      </w:r>
      <w:r w:rsidRPr="00765CDB">
        <w:rPr>
          <w:rFonts w:ascii="Arial" w:hAnsi="Arial" w:cs="Arial"/>
          <w:sz w:val="20"/>
          <w:szCs w:val="20"/>
        </w:rPr>
        <w:t xml:space="preserve"> г.</w:t>
      </w:r>
    </w:p>
    <w:p w:rsidR="00AC634D" w:rsidRDefault="00AC634D" w:rsidP="00AC634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Заказчик несет ответственность за точность и достоверность предоставленных сведений. При невыполнении данного условия исполнитель не гарантирует выполнение данной заявки.</w:t>
      </w:r>
    </w:p>
    <w:p w:rsidR="00AC634D" w:rsidRDefault="00AC634D" w:rsidP="00AC634D">
      <w:pPr>
        <w:rPr>
          <w:b/>
          <w:lang w:val="en-US"/>
        </w:rPr>
      </w:pPr>
      <w:r>
        <w:rPr>
          <w:b/>
        </w:rPr>
        <w:t xml:space="preserve"> ───────────────────────────────────────────────────────</w:t>
      </w:r>
    </w:p>
    <w:p w:rsidR="00AC634D" w:rsidRPr="00AC634D" w:rsidRDefault="00AC634D" w:rsidP="00AC634D">
      <w:pPr>
        <w:rPr>
          <w:b/>
          <w:lang w:val="en-US"/>
        </w:rPr>
      </w:pPr>
    </w:p>
    <w:tbl>
      <w:tblPr>
        <w:tblW w:w="10802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1592"/>
        <w:gridCol w:w="2694"/>
        <w:gridCol w:w="1856"/>
      </w:tblGrid>
      <w:tr w:rsidR="00AC634D" w:rsidTr="003760DE">
        <w:trPr>
          <w:trHeight w:val="397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4D" w:rsidRDefault="00AC634D" w:rsidP="003760DE">
            <w:pPr>
              <w:rPr>
                <w:b/>
              </w:rPr>
            </w:pPr>
            <w:r>
              <w:rPr>
                <w:b/>
              </w:rPr>
              <w:t>Дата  начала работ: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4D" w:rsidRDefault="00AC634D" w:rsidP="003760D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4D" w:rsidRDefault="00AC634D" w:rsidP="003760DE">
            <w:pPr>
              <w:rPr>
                <w:b/>
              </w:rPr>
            </w:pPr>
            <w:r>
              <w:rPr>
                <w:b/>
              </w:rPr>
              <w:t>Время начала работ: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4D" w:rsidRDefault="00AC634D" w:rsidP="003760DE"/>
        </w:tc>
      </w:tr>
      <w:tr w:rsidR="00AC634D" w:rsidTr="003760DE">
        <w:trPr>
          <w:trHeight w:val="397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4D" w:rsidRDefault="00AC634D" w:rsidP="003760DE">
            <w:pPr>
              <w:rPr>
                <w:b/>
              </w:rPr>
            </w:pPr>
            <w:r>
              <w:rPr>
                <w:b/>
              </w:rPr>
              <w:t>Наименование груза:</w:t>
            </w:r>
          </w:p>
          <w:p w:rsidR="00AC634D" w:rsidRDefault="00AC634D" w:rsidP="003760DE">
            <w:pPr>
              <w:rPr>
                <w:b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4D" w:rsidRPr="00CC63CF" w:rsidRDefault="00AC634D" w:rsidP="003760DE">
            <w:pPr>
              <w:rPr>
                <w:color w:val="000000"/>
                <w:shd w:val="clear" w:color="auto" w:fill="FFFFFF"/>
              </w:rPr>
            </w:pPr>
          </w:p>
        </w:tc>
      </w:tr>
      <w:tr w:rsidR="00AC634D" w:rsidTr="003760DE">
        <w:trPr>
          <w:trHeight w:val="54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4D" w:rsidRDefault="00AC634D" w:rsidP="003760DE">
            <w:pPr>
              <w:rPr>
                <w:b/>
              </w:rPr>
            </w:pPr>
            <w:r>
              <w:rPr>
                <w:b/>
              </w:rPr>
              <w:t xml:space="preserve">Оценочная стоимость груза, в руб.:              </w:t>
            </w:r>
            <w:r>
              <w:rPr>
                <w:i/>
                <w:sz w:val="16"/>
                <w:szCs w:val="16"/>
              </w:rPr>
              <w:t>(в соответствии с сопроводительными документами)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4D" w:rsidRPr="00160752" w:rsidRDefault="00AC634D" w:rsidP="003760DE"/>
        </w:tc>
      </w:tr>
      <w:tr w:rsidR="00AC634D" w:rsidTr="003760DE">
        <w:trPr>
          <w:trHeight w:val="422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4D" w:rsidRDefault="00AC634D" w:rsidP="003760DE">
            <w:pPr>
              <w:rPr>
                <w:b/>
              </w:rPr>
            </w:pPr>
            <w:r>
              <w:rPr>
                <w:b/>
              </w:rPr>
              <w:t>Количество требуемого персонала: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4D" w:rsidRPr="008067C3" w:rsidRDefault="00AC634D" w:rsidP="003760DE">
            <w:pPr>
              <w:pStyle w:val="1"/>
              <w:shd w:val="clear" w:color="auto" w:fill="FFFFFF"/>
              <w:spacing w:before="75" w:line="288" w:lineRule="atLeas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AC634D" w:rsidTr="003760DE">
        <w:trPr>
          <w:trHeight w:val="422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4D" w:rsidRDefault="00AC634D" w:rsidP="003760DE">
            <w:pPr>
              <w:rPr>
                <w:b/>
              </w:rPr>
            </w:pPr>
            <w:r>
              <w:t>Планируемое время выполнения работ: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4D" w:rsidRPr="008067C3" w:rsidRDefault="00AC634D" w:rsidP="003760DE">
            <w:pPr>
              <w:pStyle w:val="1"/>
              <w:shd w:val="clear" w:color="auto" w:fill="FFFFFF"/>
              <w:spacing w:before="75" w:line="288" w:lineRule="atLeast"/>
              <w:rPr>
                <w:rFonts w:ascii="Times New Roman" w:hAnsi="Times New Roman"/>
                <w:b w:val="0"/>
                <w:color w:val="222222"/>
                <w:sz w:val="24"/>
                <w:szCs w:val="24"/>
                <w:lang w:val="ru-RU" w:eastAsia="ru-RU"/>
              </w:rPr>
            </w:pPr>
          </w:p>
        </w:tc>
      </w:tr>
      <w:tr w:rsidR="00AC634D" w:rsidTr="003760DE">
        <w:trPr>
          <w:trHeight w:val="425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4D" w:rsidRPr="00160752" w:rsidRDefault="00AC634D" w:rsidP="003760DE">
            <w:pPr>
              <w:rPr>
                <w:b/>
              </w:rPr>
            </w:pPr>
            <w:r>
              <w:rPr>
                <w:b/>
              </w:rPr>
              <w:t>Адрес выполнения работ: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4D" w:rsidRPr="00A05088" w:rsidRDefault="00AC634D" w:rsidP="003760DE"/>
        </w:tc>
      </w:tr>
      <w:tr w:rsidR="00AC634D" w:rsidTr="003760DE">
        <w:trPr>
          <w:trHeight w:val="397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4D" w:rsidRPr="00160752" w:rsidRDefault="00AC634D" w:rsidP="003760DE">
            <w:pPr>
              <w:rPr>
                <w:b/>
              </w:rPr>
            </w:pPr>
            <w:r>
              <w:rPr>
                <w:b/>
              </w:rPr>
              <w:t>К</w:t>
            </w:r>
            <w:r w:rsidRPr="00160752">
              <w:rPr>
                <w:b/>
              </w:rPr>
              <w:t>онтактное лицо, телефон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4D" w:rsidRPr="00A05088" w:rsidRDefault="00AC634D" w:rsidP="003760DE">
            <w:pPr>
              <w:autoSpaceDE w:val="0"/>
              <w:autoSpaceDN w:val="0"/>
              <w:adjustRightInd w:val="0"/>
              <w:jc w:val="both"/>
            </w:pPr>
          </w:p>
        </w:tc>
      </w:tr>
      <w:tr w:rsidR="00AC634D" w:rsidTr="003760DE">
        <w:trPr>
          <w:trHeight w:val="483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4D" w:rsidRDefault="00AC634D" w:rsidP="003760DE">
            <w:r>
              <w:rPr>
                <w:b/>
              </w:rPr>
              <w:t>Дополнительная информация</w:t>
            </w:r>
            <w:r>
              <w:t xml:space="preserve"> </w:t>
            </w:r>
          </w:p>
          <w:p w:rsidR="00AC634D" w:rsidRDefault="00AC634D" w:rsidP="003760D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 необходимости)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4D" w:rsidRPr="00A05088" w:rsidRDefault="00AC634D" w:rsidP="003760DE"/>
        </w:tc>
      </w:tr>
    </w:tbl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Default="00AC634D" w:rsidP="00AC634D">
      <w:pPr>
        <w:jc w:val="both"/>
        <w:rPr>
          <w:rFonts w:ascii="Arial" w:hAnsi="Arial"/>
          <w:b/>
          <w:sz w:val="22"/>
          <w:lang w:val="en-US"/>
        </w:rPr>
      </w:pPr>
    </w:p>
    <w:p w:rsidR="00AC634D" w:rsidRPr="00AC634D" w:rsidRDefault="00AC634D" w:rsidP="00AC634D">
      <w:pPr>
        <w:rPr>
          <w:rFonts w:ascii="Arial" w:hAnsi="Arial"/>
          <w:b/>
          <w:sz w:val="22"/>
          <w:lang w:val="en-US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730"/>
        <w:gridCol w:w="4733"/>
      </w:tblGrid>
      <w:tr w:rsidR="00AC634D" w:rsidRPr="00407B6A" w:rsidTr="00AC634D">
        <w:trPr>
          <w:trHeight w:val="152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C634D" w:rsidRPr="008067C3" w:rsidRDefault="00AC634D" w:rsidP="003760DE">
            <w:pPr>
              <w:pStyle w:val="3"/>
              <w:rPr>
                <w:sz w:val="22"/>
                <w:lang w:val="ru-RU" w:eastAsia="ru-RU"/>
              </w:rPr>
            </w:pPr>
          </w:p>
          <w:p w:rsidR="00AC634D" w:rsidRPr="008067C3" w:rsidRDefault="00AC634D" w:rsidP="003760DE">
            <w:pPr>
              <w:pStyle w:val="3"/>
              <w:rPr>
                <w:sz w:val="22"/>
                <w:lang w:val="ru-RU" w:eastAsia="ru-RU"/>
              </w:rPr>
            </w:pPr>
            <w:r w:rsidRPr="008067C3">
              <w:rPr>
                <w:sz w:val="22"/>
                <w:lang w:val="ru-RU" w:eastAsia="ru-RU"/>
              </w:rPr>
              <w:t>От   ЗАКАЗЧИКА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C634D" w:rsidRPr="008067C3" w:rsidRDefault="00AC634D" w:rsidP="003760DE">
            <w:pPr>
              <w:pStyle w:val="2"/>
              <w:jc w:val="left"/>
              <w:rPr>
                <w:lang w:val="ru-RU" w:eastAsia="ru-RU"/>
              </w:rPr>
            </w:pPr>
          </w:p>
          <w:p w:rsidR="00AC634D" w:rsidRPr="008067C3" w:rsidRDefault="00AC634D" w:rsidP="003760DE">
            <w:pPr>
              <w:pStyle w:val="2"/>
              <w:jc w:val="left"/>
              <w:rPr>
                <w:lang w:val="ru-RU" w:eastAsia="ru-RU"/>
              </w:rPr>
            </w:pPr>
            <w:r w:rsidRPr="008067C3">
              <w:rPr>
                <w:lang w:val="ru-RU" w:eastAsia="ru-RU"/>
              </w:rPr>
              <w:t>От  ИСПОЛНИТЕЛЯ</w:t>
            </w:r>
          </w:p>
        </w:tc>
      </w:tr>
      <w:tr w:rsidR="00AC634D" w:rsidRPr="00407B6A" w:rsidTr="00AC634D">
        <w:trPr>
          <w:trHeight w:val="1095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C634D" w:rsidRPr="00407B6A" w:rsidRDefault="00AC634D" w:rsidP="003760DE">
            <w:pPr>
              <w:ind w:right="-1"/>
              <w:rPr>
                <w:sz w:val="22"/>
              </w:rPr>
            </w:pPr>
          </w:p>
          <w:p w:rsidR="00AC634D" w:rsidRPr="00407B6A" w:rsidRDefault="00AC634D" w:rsidP="003760DE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</w:t>
            </w:r>
          </w:p>
          <w:p w:rsidR="00AC634D" w:rsidRPr="00407B6A" w:rsidRDefault="00AC634D" w:rsidP="003760DE">
            <w:pPr>
              <w:ind w:right="-1"/>
              <w:rPr>
                <w:rFonts w:eastAsia="Arial Unicode MS"/>
                <w:bCs/>
                <w:color w:val="000000"/>
                <w:sz w:val="22"/>
                <w:szCs w:val="20"/>
              </w:rPr>
            </w:pPr>
          </w:p>
          <w:p w:rsidR="00AC634D" w:rsidRPr="00407B6A" w:rsidRDefault="00AC634D" w:rsidP="003760DE">
            <w:pPr>
              <w:ind w:right="-1"/>
              <w:rPr>
                <w:rFonts w:eastAsia="Arial Unicode MS"/>
                <w:bCs/>
                <w:color w:val="000000"/>
                <w:sz w:val="22"/>
                <w:szCs w:val="20"/>
              </w:rPr>
            </w:pP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  <w:r w:rsidRPr="00407B6A">
              <w:rPr>
                <w:rFonts w:eastAsia="Arial Unicode MS"/>
                <w:bCs/>
                <w:color w:val="000000"/>
                <w:sz w:val="22"/>
                <w:szCs w:val="20"/>
              </w:rPr>
              <w:t>/________________</w:t>
            </w:r>
            <w:r w:rsidRPr="00407B6A">
              <w:rPr>
                <w:sz w:val="22"/>
              </w:rPr>
              <w:t xml:space="preserve"> /</w:t>
            </w:r>
            <w:r w:rsidRPr="00F00FA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</w:t>
            </w: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  <w:proofErr w:type="spellStart"/>
            <w:r w:rsidRPr="00407B6A">
              <w:rPr>
                <w:sz w:val="22"/>
              </w:rPr>
              <w:t>м.п</w:t>
            </w:r>
            <w:proofErr w:type="spellEnd"/>
            <w:r w:rsidRPr="00407B6A">
              <w:rPr>
                <w:sz w:val="22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C634D" w:rsidRPr="00407B6A" w:rsidRDefault="00AC634D" w:rsidP="003760DE">
            <w:pPr>
              <w:ind w:right="-1"/>
              <w:rPr>
                <w:sz w:val="22"/>
              </w:rPr>
            </w:pP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  <w:r w:rsidRPr="00407B6A">
              <w:rPr>
                <w:sz w:val="22"/>
              </w:rPr>
              <w:t>Генеральный директор</w:t>
            </w: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  <w:r w:rsidRPr="00407B6A">
              <w:rPr>
                <w:sz w:val="22"/>
              </w:rPr>
              <w:t>/________________/</w:t>
            </w:r>
            <w:r>
              <w:rPr>
                <w:sz w:val="22"/>
              </w:rPr>
              <w:t xml:space="preserve"> _________________</w:t>
            </w:r>
          </w:p>
          <w:p w:rsidR="00AC634D" w:rsidRPr="00407B6A" w:rsidRDefault="00AC634D" w:rsidP="003760DE">
            <w:pPr>
              <w:ind w:right="-1"/>
              <w:rPr>
                <w:sz w:val="22"/>
              </w:rPr>
            </w:pPr>
            <w:proofErr w:type="spellStart"/>
            <w:r w:rsidRPr="00407B6A">
              <w:rPr>
                <w:sz w:val="22"/>
              </w:rPr>
              <w:t>м.п</w:t>
            </w:r>
            <w:proofErr w:type="spellEnd"/>
            <w:r w:rsidRPr="00407B6A">
              <w:rPr>
                <w:sz w:val="22"/>
              </w:rPr>
              <w:t>.</w:t>
            </w:r>
          </w:p>
        </w:tc>
      </w:tr>
    </w:tbl>
    <w:p w:rsidR="00AC634D" w:rsidRDefault="00AC634D" w:rsidP="00AC634D">
      <w:pPr>
        <w:rPr>
          <w:b/>
        </w:rPr>
      </w:pPr>
    </w:p>
    <w:p w:rsidR="006079AC" w:rsidRDefault="006079AC"/>
    <w:sectPr w:rsidR="0060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B1"/>
    <w:rsid w:val="006079AC"/>
    <w:rsid w:val="009E2638"/>
    <w:rsid w:val="00AC634D"/>
    <w:rsid w:val="00D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34D"/>
    <w:pPr>
      <w:keepNext/>
      <w:overflowPunct w:val="0"/>
      <w:autoSpaceDE w:val="0"/>
      <w:autoSpaceDN w:val="0"/>
      <w:adjustRightInd w:val="0"/>
      <w:ind w:right="141"/>
      <w:jc w:val="both"/>
      <w:textAlignment w:val="baseline"/>
      <w:outlineLvl w:val="0"/>
    </w:pPr>
    <w:rPr>
      <w:rFonts w:ascii="Arial" w:hAnsi="Arial"/>
      <w:b/>
      <w:sz w:val="1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C634D"/>
    <w:pPr>
      <w:keepNext/>
      <w:jc w:val="center"/>
      <w:outlineLvl w:val="1"/>
    </w:pPr>
    <w:rPr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AC634D"/>
    <w:pPr>
      <w:keepNext/>
      <w:ind w:right="-1"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34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C634D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C634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34D"/>
    <w:pPr>
      <w:keepNext/>
      <w:overflowPunct w:val="0"/>
      <w:autoSpaceDE w:val="0"/>
      <w:autoSpaceDN w:val="0"/>
      <w:adjustRightInd w:val="0"/>
      <w:ind w:right="141"/>
      <w:jc w:val="both"/>
      <w:textAlignment w:val="baseline"/>
      <w:outlineLvl w:val="0"/>
    </w:pPr>
    <w:rPr>
      <w:rFonts w:ascii="Arial" w:hAnsi="Arial"/>
      <w:b/>
      <w:sz w:val="1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C634D"/>
    <w:pPr>
      <w:keepNext/>
      <w:jc w:val="center"/>
      <w:outlineLvl w:val="1"/>
    </w:pPr>
    <w:rPr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AC634D"/>
    <w:pPr>
      <w:keepNext/>
      <w:ind w:right="-1"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34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C634D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C634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Тихонов</dc:creator>
  <cp:keywords/>
  <dc:description/>
  <cp:lastModifiedBy>Евгений Тихонов</cp:lastModifiedBy>
  <cp:revision>3</cp:revision>
  <dcterms:created xsi:type="dcterms:W3CDTF">2015-01-10T11:20:00Z</dcterms:created>
  <dcterms:modified xsi:type="dcterms:W3CDTF">2015-01-10T12:56:00Z</dcterms:modified>
</cp:coreProperties>
</file>